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CB" w:rsidRDefault="00F97BCB">
      <w:pPr>
        <w:pStyle w:val="Heading4"/>
        <w:spacing w:line="360" w:lineRule="auto"/>
        <w:rPr>
          <w:sz w:val="20"/>
          <w:szCs w:val="20"/>
        </w:rPr>
      </w:pPr>
    </w:p>
    <w:p w:rsidR="00F97BCB" w:rsidRDefault="00233BB1">
      <w:pPr>
        <w:jc w:val="center"/>
      </w:pPr>
      <w:r>
        <w:rPr>
          <w:noProof/>
        </w:rPr>
        <w:drawing>
          <wp:inline distT="0" distB="0" distL="0" distR="0">
            <wp:extent cx="1028700" cy="1028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radition_Logo_Sq_RGB_smWeb.jpeg"/>
                    <pic:cNvPicPr>
                      <a:picLocks noChangeAspect="1"/>
                    </pic:cNvPicPr>
                  </pic:nvPicPr>
                  <pic:blipFill>
                    <a:blip r:embed="rId7">
                      <a:extLst/>
                    </a:blip>
                    <a:stretch>
                      <a:fillRect/>
                    </a:stretch>
                  </pic:blipFill>
                  <pic:spPr>
                    <a:xfrm>
                      <a:off x="0" y="0"/>
                      <a:ext cx="1028700" cy="1028700"/>
                    </a:xfrm>
                    <a:prstGeom prst="rect">
                      <a:avLst/>
                    </a:prstGeom>
                    <a:ln w="12700" cap="flat">
                      <a:noFill/>
                      <a:miter lim="400000"/>
                    </a:ln>
                    <a:effectLst/>
                  </pic:spPr>
                </pic:pic>
              </a:graphicData>
            </a:graphic>
          </wp:inline>
        </w:drawing>
      </w:r>
    </w:p>
    <w:p w:rsidR="00F97BCB" w:rsidRDefault="00F97BCB">
      <w:pPr>
        <w:jc w:val="center"/>
      </w:pPr>
    </w:p>
    <w:p w:rsidR="00F97BCB" w:rsidRDefault="00233BB1">
      <w:pPr>
        <w:pStyle w:val="Heading4"/>
        <w:spacing w:line="360" w:lineRule="auto"/>
        <w:rPr>
          <w:b w:val="0"/>
          <w:bCs w:val="0"/>
          <w:sz w:val="40"/>
          <w:szCs w:val="40"/>
        </w:rPr>
      </w:pPr>
      <w:r>
        <w:rPr>
          <w:sz w:val="40"/>
          <w:szCs w:val="40"/>
        </w:rPr>
        <w:t xml:space="preserve">Office Administrator </w:t>
      </w:r>
    </w:p>
    <w:p w:rsidR="00F97BCB" w:rsidRDefault="00233BB1">
      <w:pPr>
        <w:pStyle w:val="Heading4"/>
        <w:tabs>
          <w:tab w:val="clear" w:pos="2340"/>
        </w:tabs>
        <w:rPr>
          <w:sz w:val="24"/>
          <w:szCs w:val="24"/>
        </w:rPr>
      </w:pPr>
      <w:r>
        <w:rPr>
          <w:sz w:val="24"/>
          <w:szCs w:val="24"/>
        </w:rPr>
        <w:t>POSITION SUMMARY</w:t>
      </w:r>
    </w:p>
    <w:p w:rsidR="00F97BCB" w:rsidRDefault="00F97BCB">
      <w:pPr>
        <w:pStyle w:val="Header"/>
        <w:rPr>
          <w:sz w:val="20"/>
          <w:szCs w:val="20"/>
        </w:rPr>
      </w:pPr>
    </w:p>
    <w:p w:rsidR="00F53271" w:rsidRDefault="00233BB1">
      <w:pPr>
        <w:rPr>
          <w:rFonts w:eastAsia="Arial Unicode MS" w:cs="Arial Unicode MS"/>
        </w:rPr>
      </w:pPr>
      <w:r>
        <w:rPr>
          <w:rFonts w:eastAsia="Arial Unicode MS" w:cs="Arial Unicode MS"/>
        </w:rPr>
        <w:t xml:space="preserve">Tradition Mutual Insurance is currently seeking applicants for the role of Office Administrator. Our ideal candidate will possess some </w:t>
      </w:r>
      <w:r w:rsidR="00F53271">
        <w:rPr>
          <w:rFonts w:eastAsia="Arial Unicode MS" w:cs="Arial Unicode MS"/>
        </w:rPr>
        <w:t>office administration</w:t>
      </w:r>
      <w:r>
        <w:rPr>
          <w:rFonts w:eastAsia="Arial Unicode MS" w:cs="Arial Unicode MS"/>
        </w:rPr>
        <w:t xml:space="preserve"> experience as well as strong communication skills.  You will report directly to the Finance Manager and will be the first point of contact for customers calling or visiting the office.  You will be supported in this role and will have the opportunity for advancement within our finance team or other area</w:t>
      </w:r>
      <w:r w:rsidR="00C5290F">
        <w:rPr>
          <w:rFonts w:eastAsia="Arial Unicode MS" w:cs="Arial Unicode MS"/>
        </w:rPr>
        <w:t>s</w:t>
      </w:r>
      <w:r>
        <w:rPr>
          <w:rFonts w:eastAsia="Arial Unicode MS" w:cs="Arial Unicode MS"/>
        </w:rPr>
        <w:t xml:space="preserve"> of our company.</w:t>
      </w:r>
      <w:r w:rsidR="00F53271">
        <w:rPr>
          <w:rFonts w:eastAsia="Arial Unicode MS" w:cs="Arial Unicode MS"/>
        </w:rPr>
        <w:t xml:space="preserve"> </w:t>
      </w:r>
    </w:p>
    <w:p w:rsidR="00F53271" w:rsidRDefault="00F53271">
      <w:pPr>
        <w:rPr>
          <w:rFonts w:eastAsia="Arial Unicode MS" w:cs="Arial Unicode MS"/>
        </w:rPr>
      </w:pPr>
    </w:p>
    <w:p w:rsidR="00F97BCB" w:rsidRDefault="00F53271">
      <w:r>
        <w:rPr>
          <w:rFonts w:eastAsia="Arial Unicode MS" w:cs="Arial Unicode MS"/>
        </w:rPr>
        <w:t>This is a part-time position (22.5 hrs. per week).</w:t>
      </w:r>
    </w:p>
    <w:p w:rsidR="00F97BCB" w:rsidRDefault="00233BB1">
      <w:r>
        <w:rPr>
          <w:rFonts w:eastAsia="Arial Unicode MS" w:cs="Arial Unicode MS"/>
        </w:rPr>
        <w:t xml:space="preserve"> </w:t>
      </w:r>
    </w:p>
    <w:p w:rsidR="00F97BCB" w:rsidRDefault="00233BB1">
      <w:r>
        <w:rPr>
          <w:rFonts w:eastAsia="Arial Unicode MS" w:cs="Arial Unicode MS"/>
        </w:rPr>
        <w:t>JOB DUTIES AND RESPONSIBILITIES</w:t>
      </w:r>
    </w:p>
    <w:p w:rsidR="00F97BCB" w:rsidRDefault="00F97BCB"/>
    <w:p w:rsidR="00F97BCB" w:rsidRDefault="00233BB1">
      <w:r>
        <w:rPr>
          <w:rFonts w:eastAsia="Arial Unicode MS" w:cs="Arial Unicode MS"/>
        </w:rPr>
        <w:t>As the first point of contact in the office</w:t>
      </w:r>
      <w:r w:rsidR="00C5290F">
        <w:rPr>
          <w:rFonts w:eastAsia="Arial Unicode MS" w:cs="Arial Unicode MS"/>
        </w:rPr>
        <w:t>,</w:t>
      </w:r>
      <w:r>
        <w:rPr>
          <w:rFonts w:eastAsia="Arial Unicode MS" w:cs="Arial Unicode MS"/>
        </w:rPr>
        <w:t xml:space="preserve"> you will be responsible for greeting, answering phones</w:t>
      </w:r>
      <w:r w:rsidR="00C5290F">
        <w:rPr>
          <w:rFonts w:eastAsia="Arial Unicode MS" w:cs="Arial Unicode MS"/>
        </w:rPr>
        <w:t>,</w:t>
      </w:r>
      <w:r>
        <w:rPr>
          <w:rFonts w:eastAsia="Arial Unicode MS" w:cs="Arial Unicode MS"/>
        </w:rPr>
        <w:t xml:space="preserve"> and working with customers to support their needs.  </w:t>
      </w:r>
    </w:p>
    <w:p w:rsidR="00F97BCB" w:rsidRDefault="00F97BCB"/>
    <w:p w:rsidR="00F97BCB" w:rsidRDefault="00233BB1">
      <w:r>
        <w:rPr>
          <w:rFonts w:eastAsia="Arial Unicode MS" w:cs="Arial Unicode MS"/>
        </w:rPr>
        <w:t>Accounting:</w:t>
      </w:r>
    </w:p>
    <w:p w:rsidR="003471CA" w:rsidRPr="003471CA" w:rsidRDefault="00233BB1">
      <w:pPr>
        <w:numPr>
          <w:ilvl w:val="1"/>
          <w:numId w:val="2"/>
        </w:numPr>
      </w:pPr>
      <w:r>
        <w:rPr>
          <w:rFonts w:eastAsia="Arial Unicode MS" w:cs="Arial Unicode MS"/>
        </w:rPr>
        <w:t>Monitor required refunds of premiums for can</w:t>
      </w:r>
      <w:r w:rsidR="003471CA">
        <w:rPr>
          <w:rFonts w:eastAsia="Arial Unicode MS" w:cs="Arial Unicode MS"/>
        </w:rPr>
        <w:t xml:space="preserve">cellations and endorsements </w:t>
      </w:r>
    </w:p>
    <w:p w:rsidR="00F97BCB" w:rsidRDefault="003471CA">
      <w:pPr>
        <w:numPr>
          <w:ilvl w:val="1"/>
          <w:numId w:val="2"/>
        </w:numPr>
      </w:pPr>
      <w:r>
        <w:rPr>
          <w:rFonts w:eastAsia="Arial Unicode MS" w:cs="Arial Unicode MS"/>
        </w:rPr>
        <w:t>P</w:t>
      </w:r>
      <w:r w:rsidR="00233BB1">
        <w:rPr>
          <w:rFonts w:eastAsia="Arial Unicode MS" w:cs="Arial Unicode MS"/>
        </w:rPr>
        <w:t>rocess payments as required within 2 business days of all required information being received</w:t>
      </w:r>
    </w:p>
    <w:p w:rsidR="00F97BCB" w:rsidRDefault="00233BB1">
      <w:pPr>
        <w:numPr>
          <w:ilvl w:val="1"/>
          <w:numId w:val="3"/>
        </w:numPr>
      </w:pPr>
      <w:r>
        <w:rPr>
          <w:rFonts w:eastAsia="Arial Unicode MS" w:cs="Arial Unicode MS"/>
        </w:rPr>
        <w:t>Accept payments from policy members via the phone or in</w:t>
      </w:r>
      <w:r w:rsidR="00C5290F">
        <w:rPr>
          <w:rFonts w:eastAsia="Arial Unicode MS" w:cs="Arial Unicode MS"/>
        </w:rPr>
        <w:t>-</w:t>
      </w:r>
      <w:r>
        <w:rPr>
          <w:rFonts w:eastAsia="Arial Unicode MS" w:cs="Arial Unicode MS"/>
        </w:rPr>
        <w:t>person</w:t>
      </w:r>
    </w:p>
    <w:p w:rsidR="00F97BCB" w:rsidRDefault="00F97BCB"/>
    <w:p w:rsidR="00F97BCB" w:rsidRDefault="00233BB1">
      <w:r>
        <w:rPr>
          <w:rFonts w:eastAsia="Arial Unicode MS" w:cs="Arial Unicode MS"/>
        </w:rPr>
        <w:t>Office Administration:</w:t>
      </w:r>
    </w:p>
    <w:p w:rsidR="00F97BCB" w:rsidRDefault="00233BB1">
      <w:pPr>
        <w:numPr>
          <w:ilvl w:val="1"/>
          <w:numId w:val="2"/>
        </w:numPr>
      </w:pPr>
      <w:r>
        <w:rPr>
          <w:rFonts w:eastAsia="Arial Unicode MS" w:cs="Arial Unicode MS"/>
        </w:rPr>
        <w:t>Compute</w:t>
      </w:r>
      <w:r w:rsidR="003471CA">
        <w:rPr>
          <w:rFonts w:eastAsia="Arial Unicode MS" w:cs="Arial Unicode MS"/>
        </w:rPr>
        <w:t>r skills will be used to post and organize</w:t>
      </w:r>
      <w:r>
        <w:rPr>
          <w:rFonts w:eastAsia="Arial Unicode MS" w:cs="Arial Unicode MS"/>
        </w:rPr>
        <w:t xml:space="preserve"> documentation on the company intranet, scanning/faxing</w:t>
      </w:r>
      <w:r w:rsidR="003471CA">
        <w:rPr>
          <w:rFonts w:eastAsia="Arial Unicode MS" w:cs="Arial Unicode MS"/>
        </w:rPr>
        <w:t>,</w:t>
      </w:r>
      <w:r>
        <w:rPr>
          <w:rFonts w:eastAsia="Arial Unicode MS" w:cs="Arial Unicode MS"/>
        </w:rPr>
        <w:t xml:space="preserve"> and review documents as required.  </w:t>
      </w:r>
    </w:p>
    <w:p w:rsidR="00F97BCB" w:rsidRDefault="00233BB1">
      <w:pPr>
        <w:numPr>
          <w:ilvl w:val="1"/>
          <w:numId w:val="2"/>
        </w:numPr>
      </w:pPr>
      <w:r>
        <w:rPr>
          <w:rFonts w:eastAsia="Arial Unicode MS" w:cs="Arial Unicode MS"/>
        </w:rPr>
        <w:t>Support underwriting by modifying, generating</w:t>
      </w:r>
      <w:r w:rsidR="00C5290F">
        <w:rPr>
          <w:rFonts w:eastAsia="Arial Unicode MS" w:cs="Arial Unicode MS"/>
        </w:rPr>
        <w:t>,</w:t>
      </w:r>
      <w:r>
        <w:rPr>
          <w:rFonts w:eastAsia="Arial Unicode MS" w:cs="Arial Unicode MS"/>
        </w:rPr>
        <w:t xml:space="preserve"> and distributing invoices for policy endorsements</w:t>
      </w:r>
    </w:p>
    <w:p w:rsidR="00F97BCB" w:rsidRDefault="00233BB1">
      <w:pPr>
        <w:numPr>
          <w:ilvl w:val="1"/>
          <w:numId w:val="2"/>
        </w:numPr>
      </w:pPr>
      <w:r>
        <w:rPr>
          <w:rFonts w:eastAsia="Arial Unicode MS" w:cs="Arial Unicode MS"/>
        </w:rPr>
        <w:t>Organize and book training, conferences</w:t>
      </w:r>
      <w:r w:rsidR="003471CA">
        <w:rPr>
          <w:rFonts w:eastAsia="Arial Unicode MS" w:cs="Arial Unicode MS"/>
        </w:rPr>
        <w:t>,</w:t>
      </w:r>
      <w:r>
        <w:rPr>
          <w:rFonts w:eastAsia="Arial Unicode MS" w:cs="Arial Unicode MS"/>
        </w:rPr>
        <w:t xml:space="preserve"> and coordinate details for company meetings attended by staff and board members </w:t>
      </w:r>
    </w:p>
    <w:p w:rsidR="00F97BCB" w:rsidRDefault="00233BB1">
      <w:pPr>
        <w:numPr>
          <w:ilvl w:val="1"/>
          <w:numId w:val="2"/>
        </w:numPr>
      </w:pPr>
      <w:r>
        <w:rPr>
          <w:rFonts w:eastAsia="Arial Unicode MS" w:cs="Arial Unicode MS"/>
        </w:rPr>
        <w:t>Pick up/distribute incoming mail –scan and e-mail agent correspondence</w:t>
      </w:r>
    </w:p>
    <w:p w:rsidR="00F97BCB" w:rsidRDefault="00233BB1">
      <w:pPr>
        <w:numPr>
          <w:ilvl w:val="1"/>
          <w:numId w:val="2"/>
        </w:numPr>
      </w:pPr>
      <w:r>
        <w:rPr>
          <w:rFonts w:eastAsia="Arial Unicode MS" w:cs="Arial Unicode MS"/>
        </w:rPr>
        <w:t>Handle the distribution of outgoing documents (primarily postage however some courier is also required)</w:t>
      </w:r>
    </w:p>
    <w:p w:rsidR="00F97BCB" w:rsidRDefault="00233BB1">
      <w:pPr>
        <w:numPr>
          <w:ilvl w:val="1"/>
          <w:numId w:val="2"/>
        </w:numPr>
      </w:pPr>
      <w:r>
        <w:rPr>
          <w:rFonts w:eastAsia="Arial Unicode MS" w:cs="Arial Unicode MS"/>
        </w:rPr>
        <w:t>Monitor status of postage meter and request payment to “re-load” the meter as required</w:t>
      </w:r>
    </w:p>
    <w:p w:rsidR="00F97BCB" w:rsidRDefault="00233BB1">
      <w:pPr>
        <w:numPr>
          <w:ilvl w:val="1"/>
          <w:numId w:val="2"/>
        </w:numPr>
      </w:pPr>
      <w:r>
        <w:rPr>
          <w:rFonts w:eastAsia="Arial Unicode MS" w:cs="Arial Unicode MS"/>
        </w:rPr>
        <w:t>Take minutes at meetings, as requested by Finance Manager and CEO.</w:t>
      </w:r>
    </w:p>
    <w:p w:rsidR="00F97BCB" w:rsidRDefault="00233BB1">
      <w:pPr>
        <w:numPr>
          <w:ilvl w:val="1"/>
          <w:numId w:val="2"/>
        </w:numPr>
      </w:pPr>
      <w:r>
        <w:rPr>
          <w:rFonts w:eastAsia="Arial Unicode MS" w:cs="Arial Unicode MS"/>
        </w:rPr>
        <w:t>Maintain and order inventory for the office including, but not limited to, office supplies, washroom/kitchen supplies,</w:t>
      </w:r>
      <w:r w:rsidR="003471CA">
        <w:rPr>
          <w:rFonts w:eastAsia="Arial Unicode MS" w:cs="Arial Unicode MS"/>
        </w:rPr>
        <w:t xml:space="preserve"> and</w:t>
      </w:r>
      <w:r>
        <w:rPr>
          <w:rFonts w:eastAsia="Arial Unicode MS" w:cs="Arial Unicode MS"/>
        </w:rPr>
        <w:t xml:space="preserve"> “loss prevention inventory”</w:t>
      </w:r>
    </w:p>
    <w:p w:rsidR="00F97BCB" w:rsidRDefault="00F97BCB"/>
    <w:p w:rsidR="00F97BCB" w:rsidRDefault="00233BB1">
      <w:r>
        <w:rPr>
          <w:rFonts w:eastAsia="Arial Unicode MS" w:cs="Arial Unicode MS"/>
        </w:rPr>
        <w:t>Communication:</w:t>
      </w:r>
    </w:p>
    <w:p w:rsidR="00F97BCB" w:rsidRDefault="00233BB1">
      <w:pPr>
        <w:numPr>
          <w:ilvl w:val="1"/>
          <w:numId w:val="3"/>
        </w:numPr>
      </w:pPr>
      <w:r>
        <w:rPr>
          <w:rFonts w:eastAsia="Arial Unicode MS" w:cs="Arial Unicode MS"/>
        </w:rPr>
        <w:t>Professional and helpful attitude as you are responsible for handle incoming calls and visitors to the office</w:t>
      </w:r>
    </w:p>
    <w:p w:rsidR="00F97BCB" w:rsidRDefault="00F97BCB">
      <w:pPr>
        <w:pStyle w:val="Default"/>
        <w:rPr>
          <w:color w:val="2C2C2C"/>
          <w:sz w:val="27"/>
          <w:szCs w:val="27"/>
          <w:shd w:val="clear" w:color="auto" w:fill="FFFFFF"/>
        </w:rPr>
      </w:pPr>
    </w:p>
    <w:p w:rsidR="00233BB1" w:rsidRDefault="00233BB1">
      <w:pPr>
        <w:rPr>
          <w:rFonts w:eastAsia="Arial Unicode MS" w:cs="Arial Unicode MS"/>
        </w:rPr>
      </w:pPr>
    </w:p>
    <w:p w:rsidR="00F97BCB" w:rsidRDefault="00233BB1">
      <w:r>
        <w:rPr>
          <w:rFonts w:eastAsia="Arial Unicode MS" w:cs="Arial Unicode MS"/>
        </w:rPr>
        <w:t>EDUCATION AND QUALIFICATIONS</w:t>
      </w:r>
    </w:p>
    <w:p w:rsidR="00F97BCB" w:rsidRDefault="00F97BCB"/>
    <w:p w:rsidR="00F97BCB" w:rsidRDefault="00233BB1">
      <w:pPr>
        <w:numPr>
          <w:ilvl w:val="0"/>
          <w:numId w:val="5"/>
        </w:numPr>
      </w:pPr>
      <w:r>
        <w:rPr>
          <w:rFonts w:eastAsia="Arial Unicode MS" w:cs="Arial Unicode MS"/>
        </w:rPr>
        <w:t>Previous experience working as an office administrat</w:t>
      </w:r>
      <w:r w:rsidR="003471CA">
        <w:rPr>
          <w:rFonts w:eastAsia="Arial Unicode MS" w:cs="Arial Unicode MS"/>
        </w:rPr>
        <w:t>or is an asset but not required</w:t>
      </w:r>
    </w:p>
    <w:p w:rsidR="00F97BCB" w:rsidRDefault="00233BB1">
      <w:pPr>
        <w:numPr>
          <w:ilvl w:val="0"/>
          <w:numId w:val="5"/>
        </w:numPr>
      </w:pPr>
      <w:r>
        <w:rPr>
          <w:rFonts w:eastAsia="Arial Unicode MS" w:cs="Arial Unicode MS"/>
        </w:rPr>
        <w:lastRenderedPageBreak/>
        <w:t>Post</w:t>
      </w:r>
      <w:r w:rsidR="003471CA">
        <w:rPr>
          <w:rFonts w:eastAsia="Arial Unicode MS" w:cs="Arial Unicode MS"/>
        </w:rPr>
        <w:t>-</w:t>
      </w:r>
      <w:r>
        <w:rPr>
          <w:rFonts w:eastAsia="Arial Unicode MS" w:cs="Arial Unicode MS"/>
        </w:rPr>
        <w:t>secondary education or certificate in office administration, accounting, or similar field would be preferred</w:t>
      </w:r>
    </w:p>
    <w:p w:rsidR="00F97BCB" w:rsidRDefault="00233BB1">
      <w:pPr>
        <w:numPr>
          <w:ilvl w:val="0"/>
          <w:numId w:val="5"/>
        </w:numPr>
      </w:pPr>
      <w:r>
        <w:rPr>
          <w:rFonts w:eastAsia="Arial Unicode MS" w:cs="Arial Unicode MS"/>
        </w:rPr>
        <w:t>Experience worki</w:t>
      </w:r>
      <w:r w:rsidR="003471CA">
        <w:rPr>
          <w:rFonts w:eastAsia="Arial Unicode MS" w:cs="Arial Unicode MS"/>
        </w:rPr>
        <w:t>ng with Microsoft Products and</w:t>
      </w:r>
      <w:bookmarkStart w:id="0" w:name="_GoBack"/>
      <w:bookmarkEnd w:id="0"/>
      <w:r>
        <w:rPr>
          <w:rFonts w:eastAsia="Arial Unicode MS" w:cs="Arial Unicode MS"/>
        </w:rPr>
        <w:t xml:space="preserve"> working knowledge of an accounting system is also an asset </w:t>
      </w:r>
    </w:p>
    <w:p w:rsidR="00F97BCB" w:rsidRDefault="00233BB1">
      <w:pPr>
        <w:numPr>
          <w:ilvl w:val="0"/>
          <w:numId w:val="7"/>
        </w:numPr>
      </w:pPr>
      <w:r>
        <w:rPr>
          <w:rFonts w:eastAsia="Arial Unicode MS" w:cs="Arial Unicode MS"/>
        </w:rPr>
        <w:t>Ability to communicate effectively and in a professional mann</w:t>
      </w:r>
      <w:r w:rsidR="003471CA">
        <w:rPr>
          <w:rFonts w:eastAsia="Arial Unicode MS" w:cs="Arial Unicode MS"/>
        </w:rPr>
        <w:t>er both verbally and in writing</w:t>
      </w:r>
    </w:p>
    <w:p w:rsidR="00F97BCB" w:rsidRDefault="00233BB1">
      <w:pPr>
        <w:numPr>
          <w:ilvl w:val="0"/>
          <w:numId w:val="7"/>
        </w:numPr>
      </w:pPr>
      <w:r>
        <w:rPr>
          <w:rFonts w:eastAsia="Arial Unicode MS" w:cs="Arial Unicode MS"/>
        </w:rPr>
        <w:t>A solution</w:t>
      </w:r>
      <w:r w:rsidR="003471CA">
        <w:rPr>
          <w:rFonts w:eastAsia="Arial Unicode MS" w:cs="Arial Unicode MS"/>
        </w:rPr>
        <w:t>-</w:t>
      </w:r>
      <w:r>
        <w:rPr>
          <w:rFonts w:eastAsia="Arial Unicode MS" w:cs="Arial Unicode MS"/>
        </w:rPr>
        <w:t xml:space="preserve">focused attitude, always looking for ways of handling situations or improving on processes </w:t>
      </w:r>
    </w:p>
    <w:p w:rsidR="00F97BCB" w:rsidRDefault="003471CA">
      <w:pPr>
        <w:numPr>
          <w:ilvl w:val="0"/>
          <w:numId w:val="7"/>
        </w:numPr>
      </w:pPr>
      <w:r>
        <w:rPr>
          <w:rFonts w:eastAsia="Arial Unicode MS" w:cs="Arial Unicode MS"/>
        </w:rPr>
        <w:t>Flexible - Adapt</w:t>
      </w:r>
      <w:r w:rsidR="00233BB1">
        <w:rPr>
          <w:rFonts w:eastAsia="Arial Unicode MS" w:cs="Arial Unicode MS"/>
        </w:rPr>
        <w:t xml:space="preserve"> to change and different ways of doing things quickly and positively. Eager and able to work independently and as part of a team</w:t>
      </w:r>
    </w:p>
    <w:p w:rsidR="00F97BCB" w:rsidRDefault="00233BB1">
      <w:pPr>
        <w:numPr>
          <w:ilvl w:val="0"/>
          <w:numId w:val="7"/>
        </w:numPr>
      </w:pPr>
      <w:r>
        <w:rPr>
          <w:rFonts w:eastAsia="Arial Unicode MS" w:cs="Arial Unicode MS"/>
        </w:rPr>
        <w:t>Highly organized with the ability to use time, energy</w:t>
      </w:r>
      <w:r w:rsidR="003471CA">
        <w:rPr>
          <w:rFonts w:eastAsia="Arial Unicode MS" w:cs="Arial Unicode MS"/>
        </w:rPr>
        <w:t>,</w:t>
      </w:r>
      <w:r>
        <w:rPr>
          <w:rFonts w:eastAsia="Arial Unicode MS" w:cs="Arial Unicode MS"/>
        </w:rPr>
        <w:t xml:space="preserve"> and resources in an effecti</w:t>
      </w:r>
      <w:r w:rsidR="003471CA">
        <w:rPr>
          <w:rFonts w:eastAsia="Arial Unicode MS" w:cs="Arial Unicode MS"/>
        </w:rPr>
        <w:t>ve way to meet job requirements</w:t>
      </w:r>
    </w:p>
    <w:p w:rsidR="00F97BCB" w:rsidRDefault="00F97BCB"/>
    <w:p w:rsidR="00F97BCB" w:rsidRDefault="00233BB1">
      <w:r>
        <w:rPr>
          <w:rFonts w:eastAsia="Arial Unicode MS" w:cs="Arial Unicode MS"/>
        </w:rPr>
        <w:t>WHY JOIN OUR TEAM:</w:t>
      </w:r>
    </w:p>
    <w:p w:rsidR="00F97BCB" w:rsidRDefault="00F97BCB"/>
    <w:p w:rsidR="00F97BCB" w:rsidRDefault="00233BB1">
      <w:r>
        <w:rPr>
          <w:rFonts w:eastAsia="Arial Unicode MS" w:cs="Arial Unicode MS"/>
        </w:rPr>
        <w:t xml:space="preserve">Tradition Mutual Insurance is an insurance provider </w:t>
      </w:r>
      <w:r w:rsidR="003471CA">
        <w:rPr>
          <w:rFonts w:eastAsia="Arial Unicode MS" w:cs="Arial Unicode MS"/>
        </w:rPr>
        <w:t>that</w:t>
      </w:r>
      <w:r>
        <w:rPr>
          <w:rFonts w:eastAsia="Arial Unicode MS" w:cs="Arial Unicode MS"/>
        </w:rPr>
        <w:t xml:space="preserve"> values and supports </w:t>
      </w:r>
      <w:r w:rsidR="003471CA">
        <w:rPr>
          <w:rFonts w:eastAsia="Arial Unicode MS" w:cs="Arial Unicode MS"/>
        </w:rPr>
        <w:t>its</w:t>
      </w:r>
      <w:r>
        <w:rPr>
          <w:rFonts w:eastAsia="Arial Unicode MS" w:cs="Arial Unicode MS"/>
        </w:rPr>
        <w:t xml:space="preserve"> employee</w:t>
      </w:r>
      <w:r w:rsidR="003471CA">
        <w:rPr>
          <w:rFonts w:eastAsia="Arial Unicode MS" w:cs="Arial Unicode MS"/>
        </w:rPr>
        <w:t>s</w:t>
      </w:r>
      <w:r>
        <w:rPr>
          <w:rFonts w:eastAsia="Arial Unicode MS" w:cs="Arial Unicode MS"/>
        </w:rPr>
        <w:t xml:space="preserve"> and the communities they live in.  If you are the successful candidate you will be offered a comprehensive benefits package including dental care, extended health care</w:t>
      </w:r>
      <w:r w:rsidR="003471CA">
        <w:rPr>
          <w:rFonts w:eastAsia="Arial Unicode MS" w:cs="Arial Unicode MS"/>
        </w:rPr>
        <w:t>,</w:t>
      </w:r>
      <w:r>
        <w:rPr>
          <w:rFonts w:eastAsia="Arial Unicode MS" w:cs="Arial Unicode MS"/>
        </w:rPr>
        <w:t xml:space="preserve"> and disability insurance.   We will encourage and support you to enro</w:t>
      </w:r>
      <w:r w:rsidR="003471CA">
        <w:rPr>
          <w:rFonts w:eastAsia="Arial Unicode MS" w:cs="Arial Unicode MS"/>
        </w:rPr>
        <w:t>l</w:t>
      </w:r>
      <w:r>
        <w:rPr>
          <w:rFonts w:eastAsia="Arial Unicode MS" w:cs="Arial Unicode MS"/>
        </w:rPr>
        <w:t xml:space="preserve">l in specific educational courses, through OMIA or other avenues, to advance your skillset and knowledge of finance and the insurance industry.  We encourage a positive team atmosphere where social events and team meetings are organized throughout the year.  Our newly renovated office is located in </w:t>
      </w:r>
      <w:proofErr w:type="spellStart"/>
      <w:r>
        <w:rPr>
          <w:rFonts w:eastAsia="Arial Unicode MS" w:cs="Arial Unicode MS"/>
        </w:rPr>
        <w:t>Sebringville</w:t>
      </w:r>
      <w:proofErr w:type="spellEnd"/>
      <w:r>
        <w:rPr>
          <w:rFonts w:eastAsia="Arial Unicode MS" w:cs="Arial Unicode MS"/>
        </w:rPr>
        <w:t xml:space="preserve">, Ontario.  </w:t>
      </w:r>
    </w:p>
    <w:p w:rsidR="00F97BCB" w:rsidRDefault="00F97BCB">
      <w:pPr>
        <w:pStyle w:val="Default"/>
        <w:rPr>
          <w:color w:val="2C2C2C"/>
          <w:sz w:val="27"/>
          <w:szCs w:val="27"/>
          <w:shd w:val="clear" w:color="auto" w:fill="FFFFFF"/>
        </w:rPr>
      </w:pPr>
    </w:p>
    <w:p w:rsidR="00F97BCB" w:rsidRDefault="00F97BCB"/>
    <w:p w:rsidR="00F97BCB" w:rsidRDefault="00233BB1">
      <w:r>
        <w:rPr>
          <w:rFonts w:eastAsia="Arial Unicode MS" w:cs="Arial Unicode MS"/>
        </w:rPr>
        <w:t xml:space="preserve">Note: </w:t>
      </w:r>
      <w:r>
        <w:rPr>
          <w:rFonts w:eastAsia="Arial Unicode MS" w:cs="Arial Unicode MS"/>
        </w:rPr>
        <w:tab/>
        <w:t>The above</w:t>
      </w:r>
      <w:r w:rsidR="003471CA">
        <w:rPr>
          <w:rFonts w:eastAsia="Arial Unicode MS" w:cs="Arial Unicode MS"/>
        </w:rPr>
        <w:t>-</w:t>
      </w:r>
      <w:r>
        <w:rPr>
          <w:rFonts w:eastAsia="Arial Unicode MS" w:cs="Arial Unicode MS"/>
        </w:rPr>
        <w:t xml:space="preserve">mentioned tasks are representative but should not be interpreted as all-inclusive of this position; </w:t>
      </w:r>
      <w:proofErr w:type="gramStart"/>
      <w:r>
        <w:rPr>
          <w:rFonts w:eastAsia="Arial Unicode MS" w:cs="Arial Unicode MS"/>
        </w:rPr>
        <w:t>Interested</w:t>
      </w:r>
      <w:proofErr w:type="gramEnd"/>
      <w:r>
        <w:rPr>
          <w:rFonts w:eastAsia="Arial Unicode MS" w:cs="Arial Unicode MS"/>
        </w:rPr>
        <w:t xml:space="preserve"> applications please submit your resume by email. The closing date of t</w:t>
      </w:r>
      <w:r w:rsidR="00F53271">
        <w:rPr>
          <w:rFonts w:eastAsia="Arial Unicode MS" w:cs="Arial Unicode MS"/>
        </w:rPr>
        <w:t>his posting is May 28, 2021</w:t>
      </w:r>
      <w:r>
        <w:rPr>
          <w:rFonts w:eastAsia="Arial Unicode MS" w:cs="Arial Unicode MS"/>
        </w:rPr>
        <w:t>. We wish to thank all that are interested, however</w:t>
      </w:r>
      <w:r w:rsidR="003471CA">
        <w:rPr>
          <w:rFonts w:eastAsia="Arial Unicode MS" w:cs="Arial Unicode MS"/>
        </w:rPr>
        <w:t>,</w:t>
      </w:r>
      <w:r>
        <w:rPr>
          <w:rFonts w:eastAsia="Arial Unicode MS" w:cs="Arial Unicode MS"/>
        </w:rPr>
        <w:t xml:space="preserve"> only candidates selected for an interview will be contacted. </w:t>
      </w:r>
    </w:p>
    <w:p w:rsidR="00F97BCB" w:rsidRDefault="00F97BCB"/>
    <w:p w:rsidR="00F97BCB" w:rsidRDefault="00F97BCB"/>
    <w:p w:rsidR="00F97BCB" w:rsidRDefault="00233BB1">
      <w:r>
        <w:rPr>
          <w:rFonts w:eastAsia="Arial Unicode MS" w:cs="Arial Unicode MS"/>
        </w:rPr>
        <w:t>Please submit resumes in confidence to Marty Mathieson, Finance Manager at mmathieson@traditionmutual.com</w:t>
      </w:r>
    </w:p>
    <w:p w:rsidR="00F97BCB" w:rsidRDefault="00233BB1">
      <w:r>
        <w:rPr>
          <w:rFonts w:eastAsia="Arial Unicode MS" w:cs="Arial Unicode MS"/>
        </w:rPr>
        <w:t xml:space="preserve"> </w:t>
      </w:r>
    </w:p>
    <w:sectPr w:rsidR="00F97BCB">
      <w:headerReference w:type="default" r:id="rId8"/>
      <w:footerReference w:type="default" r:id="rId9"/>
      <w:headerReference w:type="first" r:id="rId10"/>
      <w:footerReference w:type="first" r:id="rId1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589" w:rsidRDefault="00286589">
      <w:r>
        <w:separator/>
      </w:r>
    </w:p>
  </w:endnote>
  <w:endnote w:type="continuationSeparator" w:id="0">
    <w:p w:rsidR="00286589" w:rsidRDefault="0028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CB" w:rsidRDefault="00233BB1">
    <w:pPr>
      <w:pStyle w:val="Footer"/>
      <w:tabs>
        <w:tab w:val="clear" w:pos="8640"/>
        <w:tab w:val="right" w:pos="9360"/>
      </w:tabs>
    </w:pPr>
    <w:r>
      <w:rPr>
        <w:sz w:val="16"/>
        <w:szCs w:val="16"/>
      </w:rPr>
      <w:tab/>
      <w:t xml:space="preserve"> Tradition Mutual Office Administrator Job Description – August 2019  </w:t>
    </w:r>
    <w:r>
      <w:rPr>
        <w:sz w:val="16"/>
        <w:szCs w:val="16"/>
      </w:rPr>
      <w:tab/>
    </w:r>
    <w:r>
      <w:rPr>
        <w:sz w:val="16"/>
        <w:szCs w:val="16"/>
      </w:rPr>
      <w:tab/>
    </w:r>
    <w:r>
      <w:rPr>
        <w:sz w:val="20"/>
        <w:szCs w:val="20"/>
      </w:rPr>
      <w:fldChar w:fldCharType="begin"/>
    </w:r>
    <w:r>
      <w:rPr>
        <w:sz w:val="20"/>
        <w:szCs w:val="20"/>
      </w:rPr>
      <w:instrText xml:space="preserve"> PAGE </w:instrText>
    </w:r>
    <w:r>
      <w:rPr>
        <w:sz w:val="20"/>
        <w:szCs w:val="20"/>
      </w:rPr>
      <w:fldChar w:fldCharType="separate"/>
    </w:r>
    <w:r w:rsidR="003471CA">
      <w:rPr>
        <w:noProof/>
        <w:sz w:val="20"/>
        <w:szCs w:val="20"/>
      </w:rPr>
      <w:t>2</w:t>
    </w:r>
    <w:r>
      <w:rPr>
        <w:sz w:val="20"/>
        <w:szCs w:val="20"/>
      </w:rPr>
      <w:fldChar w:fldCharType="end"/>
    </w:r>
    <w:r>
      <w:rPr>
        <w:sz w:val="16"/>
        <w:szCs w:val="16"/>
      </w:rPr>
      <w:tab/>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CB" w:rsidRDefault="00F97BC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589" w:rsidRDefault="00286589">
      <w:r>
        <w:separator/>
      </w:r>
    </w:p>
  </w:footnote>
  <w:footnote w:type="continuationSeparator" w:id="0">
    <w:p w:rsidR="00286589" w:rsidRDefault="00286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CB" w:rsidRDefault="00233BB1">
    <w:pPr>
      <w:pStyle w:val="Header"/>
      <w:tabs>
        <w:tab w:val="left" w:pos="270"/>
      </w:tabs>
    </w:pPr>
    <w:r>
      <w:rPr>
        <w:b/>
        <w:bCs/>
        <w:sz w:val="20"/>
        <w:szCs w:val="20"/>
      </w:rPr>
      <w:tab/>
    </w:r>
    <w:r>
      <w:rPr>
        <w:b/>
        <w:bCs/>
        <w:sz w:val="20"/>
        <w:szCs w:val="20"/>
      </w:rPr>
      <w:tab/>
    </w:r>
    <w:r>
      <w:rPr>
        <w:b/>
        <w:bCs/>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CB" w:rsidRDefault="00F97BC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086A"/>
    <w:multiLevelType w:val="hybridMultilevel"/>
    <w:tmpl w:val="596CE134"/>
    <w:numStyleLink w:val="ImportedStyle3"/>
  </w:abstractNum>
  <w:abstractNum w:abstractNumId="1" w15:restartNumberingAfterBreak="0">
    <w:nsid w:val="33D3645A"/>
    <w:multiLevelType w:val="hybridMultilevel"/>
    <w:tmpl w:val="596CE134"/>
    <w:styleLink w:val="ImportedStyle3"/>
    <w:lvl w:ilvl="0" w:tplc="379CE2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1CC540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F4AEDDC">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D0891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36A0DB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54CF6F2">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B9882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672A5D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568B1E0">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93D15F9"/>
    <w:multiLevelType w:val="hybridMultilevel"/>
    <w:tmpl w:val="94142DAA"/>
    <w:numStyleLink w:val="ImportedStyle5"/>
  </w:abstractNum>
  <w:abstractNum w:abstractNumId="3" w15:restartNumberingAfterBreak="0">
    <w:nsid w:val="3F64184C"/>
    <w:multiLevelType w:val="hybridMultilevel"/>
    <w:tmpl w:val="9D38D538"/>
    <w:numStyleLink w:val="ImportedStyle4"/>
  </w:abstractNum>
  <w:abstractNum w:abstractNumId="4" w15:restartNumberingAfterBreak="0">
    <w:nsid w:val="76154C1D"/>
    <w:multiLevelType w:val="hybridMultilevel"/>
    <w:tmpl w:val="94142DAA"/>
    <w:styleLink w:val="ImportedStyle5"/>
    <w:lvl w:ilvl="0" w:tplc="4D52CFF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442B94">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928E66">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D6D10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76A936">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AA52D2">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D0E064">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CC41E8">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6EC286">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72A487E"/>
    <w:multiLevelType w:val="hybridMultilevel"/>
    <w:tmpl w:val="9D38D538"/>
    <w:styleLink w:val="ImportedStyle4"/>
    <w:lvl w:ilvl="0" w:tplc="49CA3310">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FA9116">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5C8EBC">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FAEA96">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DA51E4">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70EC7A">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2C3F3C">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02A5E2">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E650DC">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7B829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AD8CEC2">
        <w:start w:val="1"/>
        <w:numFmt w:val="bullet"/>
        <w:lvlText w:val="·"/>
        <w:lvlJc w:val="left"/>
        <w:pPr>
          <w:ind w:left="14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C8EF92">
        <w:start w:val="1"/>
        <w:numFmt w:val="bullet"/>
        <w:lvlText w:val="·"/>
        <w:lvlJc w:val="left"/>
        <w:pPr>
          <w:ind w:left="219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104818A">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90C3A0">
        <w:start w:val="1"/>
        <w:numFmt w:val="bullet"/>
        <w:lvlText w:val="·"/>
        <w:lvlJc w:val="left"/>
        <w:pPr>
          <w:ind w:left="363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CA2EF4">
        <w:start w:val="1"/>
        <w:numFmt w:val="bullet"/>
        <w:lvlText w:val="·"/>
        <w:lvlJc w:val="left"/>
        <w:pPr>
          <w:ind w:left="43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7CE8E6">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622E42">
        <w:start w:val="1"/>
        <w:numFmt w:val="bullet"/>
        <w:lvlText w:val="·"/>
        <w:lvlJc w:val="left"/>
        <w:pPr>
          <w:ind w:left="579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30ACA4">
        <w:start w:val="1"/>
        <w:numFmt w:val="bullet"/>
        <w:lvlText w:val="·"/>
        <w:lvlJc w:val="left"/>
        <w:pPr>
          <w:ind w:left="65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xMDMwNTCyNDYxMjBV0lEKTi0uzszPAykwrAUAVTtKbiwAAAA="/>
  </w:docVars>
  <w:rsids>
    <w:rsidRoot w:val="00F97BCB"/>
    <w:rsid w:val="0020743C"/>
    <w:rsid w:val="00233BB1"/>
    <w:rsid w:val="00286589"/>
    <w:rsid w:val="002E673E"/>
    <w:rsid w:val="003471CA"/>
    <w:rsid w:val="009006D7"/>
    <w:rsid w:val="00C5290F"/>
    <w:rsid w:val="00F53271"/>
    <w:rsid w:val="00F9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7279"/>
  <w15:docId w15:val="{9CADA669-FC7C-45AB-BC1C-EE88AFE3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eastAsia="Arial" w:hAnsi="Arial" w:cs="Arial"/>
      <w:color w:val="000000"/>
      <w:sz w:val="22"/>
      <w:szCs w:val="22"/>
      <w:u w:color="000000"/>
    </w:rPr>
  </w:style>
  <w:style w:type="paragraph" w:styleId="Heading4">
    <w:name w:val="heading 4"/>
    <w:next w:val="Normal"/>
    <w:pPr>
      <w:keepNext/>
      <w:tabs>
        <w:tab w:val="left" w:pos="2340"/>
      </w:tabs>
      <w:jc w:val="center"/>
      <w:outlineLvl w:val="3"/>
    </w:pPr>
    <w:rPr>
      <w:rFonts w:ascii="Arial" w:eastAsia="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2"/>
      <w:szCs w:val="22"/>
      <w:u w:color="000000"/>
    </w:rPr>
  </w:style>
  <w:style w:type="paragraph" w:styleId="Footer">
    <w:name w:val="footer"/>
    <w:pPr>
      <w:tabs>
        <w:tab w:val="center" w:pos="4320"/>
        <w:tab w:val="right" w:pos="8640"/>
      </w:tabs>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3">
    <w:name w:val="Imported Style 3"/>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4">
    <w:name w:val="Imported Style 4"/>
    <w:pPr>
      <w:numPr>
        <w:numId w:val="4"/>
      </w:numPr>
    </w:pPr>
  </w:style>
  <w:style w:type="numbering" w:customStyle="1" w:styleId="ImportedStyle5">
    <w:name w:val="Imported Style 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Mathieson</dc:creator>
  <cp:lastModifiedBy>Karen Neely</cp:lastModifiedBy>
  <cp:revision>4</cp:revision>
  <dcterms:created xsi:type="dcterms:W3CDTF">2021-05-14T17:18:00Z</dcterms:created>
  <dcterms:modified xsi:type="dcterms:W3CDTF">2021-05-14T18:01:00Z</dcterms:modified>
</cp:coreProperties>
</file>